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1E17B" w14:textId="77777777" w:rsid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bookmarkEnd w:id="0"/>
    </w:p>
    <w:p w14:paraId="102B8FA3" w14:textId="5DFA7832" w:rsidR="007C7A94" w:rsidRPr="006B2DE5" w:rsidRDefault="006B2DE5" w:rsidP="006130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Чек-ли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ст</w:t>
      </w:r>
      <w:r w:rsidR="007C7A94" w:rsidRPr="006B2DE5">
        <w:rPr>
          <w:rFonts w:ascii="Times New Roman" w:hAnsi="Times New Roman" w:cs="Times New Roman"/>
          <w:b/>
          <w:sz w:val="24"/>
          <w:szCs w:val="24"/>
        </w:rPr>
        <w:t xml:space="preserve"> с кр</w:t>
      </w:r>
      <w:proofErr w:type="gramEnd"/>
      <w:r w:rsidR="007C7A94" w:rsidRPr="006B2DE5">
        <w:rPr>
          <w:rFonts w:ascii="Times New Roman" w:hAnsi="Times New Roman" w:cs="Times New Roman"/>
          <w:b/>
          <w:sz w:val="24"/>
          <w:szCs w:val="24"/>
        </w:rPr>
        <w:t>итериями</w:t>
      </w:r>
    </w:p>
    <w:p w14:paraId="067D9B3A" w14:textId="4D596CF0" w:rsidR="007C7A94" w:rsidRPr="006B2DE5" w:rsidRDefault="007C7A94" w:rsidP="007C7A9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DE5">
        <w:rPr>
          <w:rFonts w:ascii="Times New Roman" w:hAnsi="Times New Roman" w:cs="Times New Roman"/>
          <w:b/>
          <w:sz w:val="24"/>
          <w:szCs w:val="24"/>
        </w:rPr>
        <w:t xml:space="preserve">для проведения самодиагностики готовности </w:t>
      </w:r>
    </w:p>
    <w:p w14:paraId="6192B57E" w14:textId="1BB8AEC1" w:rsidR="007C7A94" w:rsidRPr="006B2DE5" w:rsidRDefault="007C7A94" w:rsidP="007C7A9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DE5">
        <w:rPr>
          <w:rFonts w:ascii="Times New Roman" w:hAnsi="Times New Roman" w:cs="Times New Roman"/>
          <w:b/>
          <w:sz w:val="24"/>
          <w:szCs w:val="24"/>
        </w:rPr>
        <w:t xml:space="preserve">к внедрению проекта «Школа </w:t>
      </w:r>
      <w:proofErr w:type="spellStart"/>
      <w:r w:rsidRPr="006B2DE5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6B2DE5">
        <w:rPr>
          <w:rFonts w:ascii="Times New Roman" w:hAnsi="Times New Roman" w:cs="Times New Roman"/>
          <w:b/>
          <w:sz w:val="24"/>
          <w:szCs w:val="24"/>
        </w:rPr>
        <w:t xml:space="preserve"> России»</w:t>
      </w:r>
    </w:p>
    <w:p w14:paraId="1313D96C" w14:textId="77777777" w:rsidR="005533C6" w:rsidRDefault="00077D43" w:rsidP="00077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БЮДЖЕТНОМ ОБЩЕОБРА</w:t>
      </w:r>
      <w:r w:rsidR="0091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ЗОВАТЕЛЬНОМ УЧРЕЖДЕНИИ </w:t>
      </w:r>
    </w:p>
    <w:p w14:paraId="5D233722" w14:textId="7B88D262" w:rsidR="00077D43" w:rsidRPr="00D5030E" w:rsidRDefault="009159C2" w:rsidP="00077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«ШКОЛА №55  ИМ.А.Г.КОРЖА</w:t>
      </w:r>
      <w:r w:rsidR="00077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ДОНЕЦКА»</w:t>
      </w:r>
    </w:p>
    <w:p w14:paraId="30B10611" w14:textId="2635170F" w:rsidR="00824DE9" w:rsidRDefault="00824DE9" w:rsidP="007C7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4"/>
        <w:gridCol w:w="7482"/>
        <w:gridCol w:w="1730"/>
        <w:gridCol w:w="1636"/>
        <w:gridCol w:w="2338"/>
      </w:tblGrid>
      <w:tr w:rsidR="00767C25" w:rsidRPr="00D5030E" w14:paraId="47C4622C" w14:textId="77777777" w:rsidTr="00BA709B">
        <w:trPr>
          <w:trHeight w:val="470"/>
        </w:trPr>
        <w:tc>
          <w:tcPr>
            <w:tcW w:w="0" w:type="auto"/>
          </w:tcPr>
          <w:p w14:paraId="1F9AA811" w14:textId="5DB54C3B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 w:cs="Times New Roman"/>
                <w:sz w:val="24"/>
                <w:szCs w:val="24"/>
              </w:rPr>
              <w:t>Магистральное направление</w:t>
            </w:r>
          </w:p>
        </w:tc>
        <w:tc>
          <w:tcPr>
            <w:tcW w:w="0" w:type="auto"/>
          </w:tcPr>
          <w:p w14:paraId="0B2E5E6F" w14:textId="0E08A7FF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0" w:type="auto"/>
          </w:tcPr>
          <w:p w14:paraId="0CE97C07" w14:textId="1AA67DDF" w:rsidR="001846EB" w:rsidRPr="00D5030E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наличии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</w:t>
            </w:r>
            <w:proofErr w:type="spellEnd"/>
            <w:r w:rsidR="00D5030E">
              <w:rPr>
                <w:rFonts w:ascii="Times New Roman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0" w:type="auto"/>
          </w:tcPr>
          <w:p w14:paraId="7447D8C1" w14:textId="16FEB225" w:rsidR="001846EB" w:rsidRPr="00D5030E" w:rsidRDefault="00767C25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отсутствия</w:t>
            </w:r>
            <w:r w:rsidR="001846EB"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03535782" w14:textId="0F0B1A67" w:rsidR="001846EB" w:rsidRPr="00D5030E" w:rsidRDefault="00767C25" w:rsidP="00767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устранения /о</w:t>
            </w:r>
            <w:r w:rsidR="001846EB"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</w:t>
            </w:r>
          </w:p>
        </w:tc>
      </w:tr>
      <w:tr w:rsidR="00767C25" w:rsidRPr="00D5030E" w14:paraId="0CB2425A" w14:textId="77777777" w:rsidTr="00D5030E">
        <w:tc>
          <w:tcPr>
            <w:tcW w:w="0" w:type="auto"/>
          </w:tcPr>
          <w:p w14:paraId="53F6FD83" w14:textId="64114482" w:rsidR="001846EB" w:rsidRPr="00D5030E" w:rsidRDefault="001846EB" w:rsidP="009159C2">
            <w:pPr>
              <w:pStyle w:val="31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 xml:space="preserve">1. Знание: </w:t>
            </w:r>
            <w:r w:rsidRPr="00D503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качество и объективность</w:t>
            </w:r>
          </w:p>
        </w:tc>
        <w:tc>
          <w:tcPr>
            <w:tcW w:w="0" w:type="auto"/>
          </w:tcPr>
          <w:p w14:paraId="2653EBD2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Единые примерные рабочие программы, единое календарно-тематическое планирование.</w:t>
            </w:r>
          </w:p>
          <w:p w14:paraId="7C8AA37D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Единые подходы к составлению расписания уроков.</w:t>
            </w:r>
          </w:p>
          <w:p w14:paraId="6DAEE832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Объективная </w:t>
            </w:r>
            <w:proofErr w:type="spellStart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внутришкольная</w:t>
            </w:r>
            <w:proofErr w:type="spellEnd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система оценивания (в том числе ВПР). </w:t>
            </w:r>
          </w:p>
          <w:p w14:paraId="6A0EB4AE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Единые рекомендации по контрольным работам и домашним заданиям.</w:t>
            </w:r>
          </w:p>
          <w:p w14:paraId="5136746A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Единая линейка учебников.</w:t>
            </w:r>
          </w:p>
          <w:p w14:paraId="50ACF1A6" w14:textId="6BAC30A6" w:rsidR="009159C2" w:rsidRDefault="00B53AC3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модели и программы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внеурочной деятельности и дополнительного образования.</w:t>
            </w:r>
          </w:p>
          <w:p w14:paraId="3ED70579" w14:textId="057E1309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Внеурочная деятельность (10 часов рекомендованных курсов).</w:t>
            </w:r>
          </w:p>
          <w:p w14:paraId="59F9D88F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Проектная и исследовательская деятельность.</w:t>
            </w:r>
          </w:p>
          <w:p w14:paraId="60F5CB7A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Сетевая форма обучения.</w:t>
            </w:r>
          </w:p>
          <w:p w14:paraId="508BE5E1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Наставничество (поддержка молодых учителей).</w:t>
            </w:r>
          </w:p>
          <w:p w14:paraId="21FECB6C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Современный модульный курс «Технологии» - платформа технологического образования, кластер формирования </w:t>
            </w:r>
            <w:proofErr w:type="spellStart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результатов образования.</w:t>
            </w:r>
          </w:p>
          <w:p w14:paraId="46CEAA2D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Методическая служба.</w:t>
            </w:r>
          </w:p>
          <w:p w14:paraId="45686807" w14:textId="486E8D02" w:rsidR="001846EB" w:rsidRPr="00D5030E" w:rsidRDefault="001846EB" w:rsidP="00D5030E">
            <w:pPr>
              <w:spacing w:line="276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мероприятий по развитию инклюзивного образования.</w:t>
            </w:r>
          </w:p>
        </w:tc>
        <w:tc>
          <w:tcPr>
            <w:tcW w:w="0" w:type="auto"/>
          </w:tcPr>
          <w:p w14:paraId="2CA56F05" w14:textId="77777777" w:rsidR="001846EB" w:rsidRDefault="00077D43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74F74276" w14:textId="77777777" w:rsidR="00077D43" w:rsidRDefault="00077D43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D8196" w14:textId="77777777" w:rsidR="00077D43" w:rsidRDefault="00077D43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7289EB96" w14:textId="77777777" w:rsidR="00077D43" w:rsidRDefault="00077D43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E96CC" w14:textId="77777777" w:rsidR="00077D43" w:rsidRDefault="00077D43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7E9112AA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BD187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18367BE5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559C2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663E318E" w14:textId="47D33B61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0D99C172" w14:textId="77777777" w:rsidR="00B53AC3" w:rsidRDefault="00B53AC3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61FCF" w14:textId="5E9EF7A5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138F6EDA" w14:textId="77777777" w:rsidR="00B53AC3" w:rsidRDefault="00B53AC3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A6AF2" w14:textId="009C68FB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0B74191D" w14:textId="77777777" w:rsidR="00B53AC3" w:rsidRDefault="00B53AC3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F6F74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1C2104DC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41E81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1A760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E7847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6F2930C8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B9B6D" w14:textId="70EC2730" w:rsidR="00BA709B" w:rsidRPr="00D5030E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3677FF" w14:textId="77777777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A62B7B" w14:textId="77777777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25" w:rsidRPr="00D5030E" w14:paraId="68CE6406" w14:textId="77777777" w:rsidTr="00D5030E">
        <w:tc>
          <w:tcPr>
            <w:tcW w:w="0" w:type="auto"/>
          </w:tcPr>
          <w:p w14:paraId="2DA83E67" w14:textId="6C3DFB11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 Здоровье</w:t>
            </w:r>
          </w:p>
        </w:tc>
        <w:tc>
          <w:tcPr>
            <w:tcW w:w="0" w:type="auto"/>
          </w:tcPr>
          <w:p w14:paraId="1DEDE373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Единые рекомендации по </w:t>
            </w:r>
            <w:proofErr w:type="spellStart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здоровьесбережению</w:t>
            </w:r>
            <w:proofErr w:type="spellEnd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школе, в том числе при занятиях за ПК.</w:t>
            </w:r>
          </w:p>
          <w:p w14:paraId="4A3B7C22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 без ПАВ (наркотики, алкоголь, табак).</w:t>
            </w:r>
          </w:p>
          <w:p w14:paraId="6715F785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ГТО.</w:t>
            </w:r>
          </w:p>
          <w:p w14:paraId="50C59AFB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Летний оздоровительный лагерь (в том числе тематические смены).</w:t>
            </w:r>
          </w:p>
          <w:p w14:paraId="47D77E14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Доступность спортивной инфраструктуры для семей с детьми (во внеклассное время).</w:t>
            </w:r>
          </w:p>
          <w:p w14:paraId="310C9883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Горячее питание (единое меню, родительский контроль).</w:t>
            </w:r>
          </w:p>
          <w:p w14:paraId="2A6EC8BD" w14:textId="7B129D62" w:rsidR="001846EB" w:rsidRPr="00BA709B" w:rsidRDefault="001846EB" w:rsidP="00BA709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Школьные спортивные команды.</w:t>
            </w:r>
          </w:p>
        </w:tc>
        <w:tc>
          <w:tcPr>
            <w:tcW w:w="0" w:type="auto"/>
          </w:tcPr>
          <w:p w14:paraId="1D389858" w14:textId="77777777" w:rsidR="001846E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наличии</w:t>
            </w:r>
          </w:p>
          <w:p w14:paraId="71ACFEBB" w14:textId="7FF41C4A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E3569" w14:textId="77777777" w:rsidR="00B53AC3" w:rsidRDefault="00B53AC3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98693" w14:textId="1783DC62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38AA49E8" w14:textId="77777777" w:rsidR="00B53AC3" w:rsidRDefault="00B53AC3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6858F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1FDFCA1E" w14:textId="476C440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наличии</w:t>
            </w:r>
          </w:p>
          <w:p w14:paraId="1F7A8D7F" w14:textId="77777777" w:rsidR="003C72D9" w:rsidRDefault="003C72D9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9B1FA" w14:textId="59E72094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5712642A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1F5C6" w14:textId="55FE3C2F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1557C2E6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2C900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7D3E6" w14:textId="3ADFDD1F" w:rsidR="00B53AC3" w:rsidRPr="00D5030E" w:rsidRDefault="00B53AC3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290534" w14:textId="77777777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B99667" w14:textId="77777777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25" w:rsidRPr="00D5030E" w14:paraId="0D7B993C" w14:textId="77777777" w:rsidTr="00BA709B">
        <w:trPr>
          <w:trHeight w:val="2835"/>
        </w:trPr>
        <w:tc>
          <w:tcPr>
            <w:tcW w:w="0" w:type="auto"/>
          </w:tcPr>
          <w:p w14:paraId="50E038A8" w14:textId="6CBEDD48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3. Творчество</w:t>
            </w:r>
          </w:p>
        </w:tc>
        <w:tc>
          <w:tcPr>
            <w:tcW w:w="0" w:type="auto"/>
          </w:tcPr>
          <w:p w14:paraId="2240C509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Школа полного дня</w:t>
            </w:r>
            <w:proofErr w:type="gramEnd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внеурочная деятельность и дополнительное образование.</w:t>
            </w:r>
          </w:p>
          <w:p w14:paraId="29D3ACCF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Система конкурсов, фестивалей, олимпиад, конференций. </w:t>
            </w:r>
          </w:p>
          <w:p w14:paraId="38994011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«Большая перемена».</w:t>
            </w:r>
          </w:p>
          <w:p w14:paraId="6A3B8EDC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хор.</w:t>
            </w:r>
          </w:p>
          <w:p w14:paraId="09E48117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театр.</w:t>
            </w:r>
          </w:p>
          <w:p w14:paraId="1E3909CD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музыкальный коллектив.</w:t>
            </w:r>
          </w:p>
          <w:p w14:paraId="0D39CB07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пресс-центр (телевидение, газета, журнал).</w:t>
            </w:r>
          </w:p>
          <w:p w14:paraId="44EA763F" w14:textId="5AEBB87C" w:rsidR="001846EB" w:rsidRPr="00BA709B" w:rsidRDefault="001846EB" w:rsidP="00BA709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музей и музейная педагогика.</w:t>
            </w:r>
          </w:p>
        </w:tc>
        <w:tc>
          <w:tcPr>
            <w:tcW w:w="0" w:type="auto"/>
          </w:tcPr>
          <w:p w14:paraId="6B9F4A28" w14:textId="0B0FD9D9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7A2504D6" w14:textId="77777777" w:rsidR="00B53AC3" w:rsidRDefault="00B53AC3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79284" w14:textId="6D81369D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11191A3A" w14:textId="77777777" w:rsidR="00B53AC3" w:rsidRDefault="00B53AC3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1D1FA" w14:textId="77777777" w:rsidR="00B53AC3" w:rsidRDefault="00B53AC3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62700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5ADB1CA6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52801587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15C41F3D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71C73A55" w14:textId="15059242" w:rsidR="00BA709B" w:rsidRPr="00D5030E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0" w:type="auto"/>
          </w:tcPr>
          <w:p w14:paraId="0315BADB" w14:textId="77777777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AE0D4A" w14:textId="77777777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25" w:rsidRPr="00D5030E" w14:paraId="6142E2BC" w14:textId="77777777" w:rsidTr="00D5030E">
        <w:tc>
          <w:tcPr>
            <w:tcW w:w="0" w:type="auto"/>
          </w:tcPr>
          <w:p w14:paraId="59B254A8" w14:textId="62918EFB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 Воспитание</w:t>
            </w:r>
          </w:p>
        </w:tc>
        <w:tc>
          <w:tcPr>
            <w:tcW w:w="0" w:type="auto"/>
          </w:tcPr>
          <w:p w14:paraId="3AA54467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Рабочая программа воспитания.</w:t>
            </w:r>
          </w:p>
          <w:p w14:paraId="713DF9F5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Календарный план воспитательной работы.</w:t>
            </w:r>
          </w:p>
          <w:p w14:paraId="71AB2456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по воспитанию. </w:t>
            </w:r>
          </w:p>
          <w:p w14:paraId="4D9DECA8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Штаб воспитательной работы.</w:t>
            </w:r>
          </w:p>
          <w:p w14:paraId="3E8CB4C9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Единые подходы к работе с родительским сообществом.</w:t>
            </w:r>
          </w:p>
          <w:p w14:paraId="37004EFF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Комната детских инициатив/ученического самоуправления.</w:t>
            </w:r>
          </w:p>
          <w:p w14:paraId="21E36D85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символика (флаг, герб, гимн).</w:t>
            </w:r>
          </w:p>
          <w:p w14:paraId="2CED5BD6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Ученическое самоуправление.</w:t>
            </w:r>
          </w:p>
          <w:p w14:paraId="28E8F663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Детские и молодежные общественные.</w:t>
            </w:r>
          </w:p>
          <w:p w14:paraId="0C40FF0C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объединения (РДШ, «</w:t>
            </w:r>
            <w:proofErr w:type="spellStart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», «Большая перемена», «Орлята России»).</w:t>
            </w:r>
          </w:p>
          <w:p w14:paraId="348522FC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 краеведения и школьного туризма.</w:t>
            </w:r>
          </w:p>
          <w:p w14:paraId="729BFD27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квалификации педагогических работников в сфере воспитания.</w:t>
            </w:r>
          </w:p>
          <w:p w14:paraId="654BB8AD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Подходы к оценке качества ВР.</w:t>
            </w:r>
          </w:p>
          <w:p w14:paraId="2966A446" w14:textId="5BBBF954" w:rsidR="001846EB" w:rsidRPr="00BA709B" w:rsidRDefault="001846EB" w:rsidP="00BA709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Волонтёрское движение.</w:t>
            </w:r>
          </w:p>
        </w:tc>
        <w:tc>
          <w:tcPr>
            <w:tcW w:w="0" w:type="auto"/>
          </w:tcPr>
          <w:p w14:paraId="1721E36F" w14:textId="77777777" w:rsidR="001846E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6A1B80B4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0094BD7D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C10F3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0C55E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2DEDF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2A4457A1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9D10E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0E6AD012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165F0751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98C85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64F66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70CA9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6034A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A7731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53B7C058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8D2D7" w14:textId="3B167AF5" w:rsidR="00BA709B" w:rsidRPr="00D5030E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7D71E7" w14:textId="77777777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875EB2" w14:textId="77777777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25" w:rsidRPr="00D5030E" w14:paraId="22623660" w14:textId="77777777" w:rsidTr="00D5030E">
        <w:tc>
          <w:tcPr>
            <w:tcW w:w="0" w:type="auto"/>
          </w:tcPr>
          <w:p w14:paraId="5E013C62" w14:textId="44B94CD3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 Профориентация</w:t>
            </w:r>
          </w:p>
        </w:tc>
        <w:tc>
          <w:tcPr>
            <w:tcW w:w="0" w:type="auto"/>
          </w:tcPr>
          <w:p w14:paraId="23350A35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 профессиональных проб в разных профессиях.</w:t>
            </w:r>
          </w:p>
          <w:p w14:paraId="44D54CCD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Тематические экскурсии и события с участием профессиональных </w:t>
            </w: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сообществ, бизнеса.</w:t>
            </w:r>
          </w:p>
          <w:p w14:paraId="45F01B21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 «Билет в будущее».</w:t>
            </w:r>
          </w:p>
          <w:p w14:paraId="274DA5D8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Сетевые программы профориентации совместно с колледжами, вузами.</w:t>
            </w:r>
          </w:p>
          <w:p w14:paraId="68E015AD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Психологическое и </w:t>
            </w:r>
            <w:proofErr w:type="spellStart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тьюторское</w:t>
            </w:r>
            <w:proofErr w:type="spellEnd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сопровождение выбора профессии.</w:t>
            </w:r>
          </w:p>
          <w:p w14:paraId="70765FA1" w14:textId="77AC6F40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Вовлечение семьи в </w:t>
            </w:r>
            <w:proofErr w:type="spellStart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профориентационный</w:t>
            </w:r>
            <w:proofErr w:type="spellEnd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процесс</w:t>
            </w:r>
          </w:p>
        </w:tc>
        <w:tc>
          <w:tcPr>
            <w:tcW w:w="0" w:type="auto"/>
          </w:tcPr>
          <w:p w14:paraId="69AD90CF" w14:textId="10DA7E1C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4A8E1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C4122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E2DF4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AEFD0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CF14F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07A75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25BBF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083F9023" w14:textId="0B1698B7" w:rsidR="00BA709B" w:rsidRPr="00D5030E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0" w:type="auto"/>
          </w:tcPr>
          <w:p w14:paraId="098950E1" w14:textId="77777777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F08A1F" w14:textId="77777777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25" w:rsidRPr="00D5030E" w14:paraId="2D536616" w14:textId="77777777" w:rsidTr="00D5030E">
        <w:tc>
          <w:tcPr>
            <w:tcW w:w="0" w:type="auto"/>
          </w:tcPr>
          <w:p w14:paraId="2CCCD3F9" w14:textId="60BB4663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6. Учитель</w:t>
            </w:r>
          </w:p>
        </w:tc>
        <w:tc>
          <w:tcPr>
            <w:tcW w:w="0" w:type="auto"/>
          </w:tcPr>
          <w:p w14:paraId="70AD4FF0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Психологический комфорт для всех (психолого-педагогическая служба (психолог, логопед, дефектолог, медсестра).</w:t>
            </w:r>
            <w:proofErr w:type="gramEnd"/>
          </w:p>
          <w:p w14:paraId="43E091E3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педагога-психолога для проведения коррекционно-развивающих занятий и проведения консультаций.</w:t>
            </w:r>
          </w:p>
          <w:p w14:paraId="19499A4B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Антибуллинговые</w:t>
            </w:r>
            <w:proofErr w:type="spellEnd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программы.</w:t>
            </w:r>
          </w:p>
          <w:p w14:paraId="37B0E725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отдыха (</w:t>
            </w:r>
            <w:proofErr w:type="gramStart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школа полного дня</w:t>
            </w:r>
            <w:proofErr w:type="gramEnd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).</w:t>
            </w:r>
          </w:p>
          <w:p w14:paraId="18A03D40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«Центра здоровья» (бассейн; танцевальные классы; соляная пещера; кабинет «Наш организм» (изучение питания); </w:t>
            </w:r>
            <w:proofErr w:type="spellStart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скалодром</w:t>
            </w:r>
            <w:proofErr w:type="spellEnd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 интерактивная комната (комната тишины).</w:t>
            </w:r>
            <w:proofErr w:type="gramEnd"/>
          </w:p>
          <w:p w14:paraId="565A8CAD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Эмоциональная поддержка в период сдачи экзаменов. </w:t>
            </w:r>
          </w:p>
          <w:p w14:paraId="48ECBBCB" w14:textId="161B41E1" w:rsidR="001846EB" w:rsidRPr="00BA709B" w:rsidRDefault="001846EB" w:rsidP="00BA709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Креативные пространства (специальные наставники организуют конкурсы, фестивали, конференции, привлекают к подобной деятельности учеников, учителей, родителей.</w:t>
            </w:r>
            <w:proofErr w:type="gramEnd"/>
          </w:p>
        </w:tc>
        <w:tc>
          <w:tcPr>
            <w:tcW w:w="0" w:type="auto"/>
          </w:tcPr>
          <w:p w14:paraId="19BDD56B" w14:textId="3B930985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0F8A1" w14:textId="77777777" w:rsidR="003C72D9" w:rsidRDefault="003C72D9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F1DED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8B2F3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4278E38A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624C4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0E3BC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0A92B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2E8BA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E47FE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D2766" w14:textId="59CA10BE" w:rsidR="00BA709B" w:rsidRPr="00D5030E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0" w:type="auto"/>
          </w:tcPr>
          <w:p w14:paraId="710D46EC" w14:textId="77777777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66C7E4" w14:textId="77777777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C25" w:rsidRPr="00D5030E" w14:paraId="36F7DBBA" w14:textId="77777777" w:rsidTr="00D5030E">
        <w:tc>
          <w:tcPr>
            <w:tcW w:w="0" w:type="auto"/>
          </w:tcPr>
          <w:p w14:paraId="7380363A" w14:textId="3723E5D3" w:rsidR="001846EB" w:rsidRPr="00D5030E" w:rsidRDefault="003C72D9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="001846EB" w:rsidRPr="00D5030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Образовательная среда</w:t>
            </w:r>
          </w:p>
        </w:tc>
        <w:tc>
          <w:tcPr>
            <w:tcW w:w="0" w:type="auto"/>
          </w:tcPr>
          <w:p w14:paraId="4B0DCDF9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Трансформируемое пространство, архитектурная доступность.</w:t>
            </w:r>
          </w:p>
          <w:p w14:paraId="6BA39AC0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ЦОС (поддержка всех активностей).</w:t>
            </w:r>
          </w:p>
          <w:p w14:paraId="7E74BB05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Кванториум</w:t>
            </w:r>
            <w:proofErr w:type="spellEnd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/Точка роста.</w:t>
            </w:r>
          </w:p>
          <w:p w14:paraId="5F37B802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Сцена (театр, конференция, фестиваль).</w:t>
            </w:r>
          </w:p>
          <w:p w14:paraId="779B150A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Школьное кафе.</w:t>
            </w:r>
          </w:p>
          <w:p w14:paraId="13832B8E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сад (огород).</w:t>
            </w:r>
          </w:p>
          <w:p w14:paraId="2A2A9112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«Белый интернет», ограничение использования мобильных телефонов.</w:t>
            </w:r>
          </w:p>
          <w:p w14:paraId="3E0C3901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Государственно-общественное управление.</w:t>
            </w:r>
          </w:p>
          <w:p w14:paraId="75F3B08E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Комплексная безопасность.</w:t>
            </w:r>
          </w:p>
          <w:p w14:paraId="20C92595" w14:textId="77777777" w:rsidR="001846EB" w:rsidRPr="00D5030E" w:rsidRDefault="001846EB" w:rsidP="001846EB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Единые подходы к штатному расписанию (количество административного персонала на контингент, узкие специалисты).</w:t>
            </w:r>
          </w:p>
          <w:p w14:paraId="18AD3FEA" w14:textId="5FB3917B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Библиотека/</w:t>
            </w:r>
            <w:proofErr w:type="spellStart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0" w:type="auto"/>
          </w:tcPr>
          <w:p w14:paraId="39D8F531" w14:textId="77777777" w:rsidR="001846EB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810CD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5965F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F23F4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417DC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4688E03B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02F6E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FF5D7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42737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08FDA9CA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265F7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14:paraId="76323A39" w14:textId="77777777" w:rsidR="00BA709B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9BCC3" w14:textId="75C066B2" w:rsidR="00BA709B" w:rsidRPr="00D5030E" w:rsidRDefault="00BA709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0" w:type="auto"/>
          </w:tcPr>
          <w:p w14:paraId="5E4B6CFD" w14:textId="77777777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A1122F" w14:textId="77777777" w:rsidR="001846EB" w:rsidRPr="00D5030E" w:rsidRDefault="001846EB" w:rsidP="00184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ECA90C" w14:textId="77777777" w:rsidR="00D80746" w:rsidRDefault="00D80746" w:rsidP="00B457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80746" w:rsidSect="00BA2CE3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076BF" w14:textId="77777777" w:rsidR="00C02E7E" w:rsidRDefault="00C02E7E" w:rsidP="00D5030E">
      <w:pPr>
        <w:spacing w:after="0" w:line="240" w:lineRule="auto"/>
      </w:pPr>
      <w:r>
        <w:separator/>
      </w:r>
    </w:p>
  </w:endnote>
  <w:endnote w:type="continuationSeparator" w:id="0">
    <w:p w14:paraId="27FA39AE" w14:textId="77777777" w:rsidR="00C02E7E" w:rsidRDefault="00C02E7E" w:rsidP="00D5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3C2E1" w14:textId="77777777" w:rsidR="00C02E7E" w:rsidRDefault="00C02E7E" w:rsidP="00D5030E">
      <w:pPr>
        <w:spacing w:after="0" w:line="240" w:lineRule="auto"/>
      </w:pPr>
      <w:r>
        <w:separator/>
      </w:r>
    </w:p>
  </w:footnote>
  <w:footnote w:type="continuationSeparator" w:id="0">
    <w:p w14:paraId="2318693B" w14:textId="77777777" w:rsidR="00C02E7E" w:rsidRDefault="00C02E7E" w:rsidP="00D5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0AC"/>
    <w:multiLevelType w:val="hybridMultilevel"/>
    <w:tmpl w:val="1C7E7C7A"/>
    <w:lvl w:ilvl="0" w:tplc="EA007E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454EB"/>
    <w:multiLevelType w:val="hybridMultilevel"/>
    <w:tmpl w:val="9D6A8176"/>
    <w:lvl w:ilvl="0" w:tplc="E84A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7707A"/>
    <w:multiLevelType w:val="hybridMultilevel"/>
    <w:tmpl w:val="D35E5378"/>
    <w:lvl w:ilvl="0" w:tplc="7A766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AF"/>
    <w:rsid w:val="00005FF2"/>
    <w:rsid w:val="000435F1"/>
    <w:rsid w:val="00077D43"/>
    <w:rsid w:val="000C3C7E"/>
    <w:rsid w:val="00104341"/>
    <w:rsid w:val="00127933"/>
    <w:rsid w:val="0014468A"/>
    <w:rsid w:val="001846EB"/>
    <w:rsid w:val="001C6E71"/>
    <w:rsid w:val="001D2B1A"/>
    <w:rsid w:val="001F3185"/>
    <w:rsid w:val="0020146D"/>
    <w:rsid w:val="002174E3"/>
    <w:rsid w:val="00236A57"/>
    <w:rsid w:val="002373B2"/>
    <w:rsid w:val="00281214"/>
    <w:rsid w:val="002A0BB0"/>
    <w:rsid w:val="002B51FB"/>
    <w:rsid w:val="002D11D6"/>
    <w:rsid w:val="00307A11"/>
    <w:rsid w:val="003221F5"/>
    <w:rsid w:val="0032464F"/>
    <w:rsid w:val="003444AC"/>
    <w:rsid w:val="00354FFF"/>
    <w:rsid w:val="003811E6"/>
    <w:rsid w:val="003A56E2"/>
    <w:rsid w:val="003A7BC6"/>
    <w:rsid w:val="003C0C27"/>
    <w:rsid w:val="003C11EB"/>
    <w:rsid w:val="003C72D9"/>
    <w:rsid w:val="00426BD3"/>
    <w:rsid w:val="004514DB"/>
    <w:rsid w:val="0045328C"/>
    <w:rsid w:val="0045622B"/>
    <w:rsid w:val="00496C60"/>
    <w:rsid w:val="004A4A36"/>
    <w:rsid w:val="004B5CD9"/>
    <w:rsid w:val="004C4D65"/>
    <w:rsid w:val="004E3B1D"/>
    <w:rsid w:val="00514234"/>
    <w:rsid w:val="00532235"/>
    <w:rsid w:val="005533C6"/>
    <w:rsid w:val="00556E93"/>
    <w:rsid w:val="00565932"/>
    <w:rsid w:val="005A4020"/>
    <w:rsid w:val="005A52B6"/>
    <w:rsid w:val="005B67C3"/>
    <w:rsid w:val="005E39FE"/>
    <w:rsid w:val="0061302E"/>
    <w:rsid w:val="0065109E"/>
    <w:rsid w:val="00690A3A"/>
    <w:rsid w:val="006B2DE5"/>
    <w:rsid w:val="006B315D"/>
    <w:rsid w:val="006D2E61"/>
    <w:rsid w:val="006F2FE0"/>
    <w:rsid w:val="00723EC2"/>
    <w:rsid w:val="00767C25"/>
    <w:rsid w:val="00773E95"/>
    <w:rsid w:val="00797C1F"/>
    <w:rsid w:val="007B5767"/>
    <w:rsid w:val="007C632B"/>
    <w:rsid w:val="007C7A94"/>
    <w:rsid w:val="007D01AF"/>
    <w:rsid w:val="007E1570"/>
    <w:rsid w:val="007F489F"/>
    <w:rsid w:val="00812375"/>
    <w:rsid w:val="00824DE9"/>
    <w:rsid w:val="008278AD"/>
    <w:rsid w:val="0084306A"/>
    <w:rsid w:val="00847C82"/>
    <w:rsid w:val="008F4810"/>
    <w:rsid w:val="009026F5"/>
    <w:rsid w:val="00904E09"/>
    <w:rsid w:val="009064B8"/>
    <w:rsid w:val="009159C2"/>
    <w:rsid w:val="009603D5"/>
    <w:rsid w:val="00962B3F"/>
    <w:rsid w:val="00962EA3"/>
    <w:rsid w:val="009842AB"/>
    <w:rsid w:val="009B2697"/>
    <w:rsid w:val="00A23815"/>
    <w:rsid w:val="00A50D30"/>
    <w:rsid w:val="00A66E5A"/>
    <w:rsid w:val="00AB6F6A"/>
    <w:rsid w:val="00AB7560"/>
    <w:rsid w:val="00AE32CE"/>
    <w:rsid w:val="00AE3722"/>
    <w:rsid w:val="00AF1C52"/>
    <w:rsid w:val="00B004FA"/>
    <w:rsid w:val="00B12E3D"/>
    <w:rsid w:val="00B1632A"/>
    <w:rsid w:val="00B20CFF"/>
    <w:rsid w:val="00B32E94"/>
    <w:rsid w:val="00B33C79"/>
    <w:rsid w:val="00B45782"/>
    <w:rsid w:val="00B53AC3"/>
    <w:rsid w:val="00B80DD5"/>
    <w:rsid w:val="00B81B57"/>
    <w:rsid w:val="00B90983"/>
    <w:rsid w:val="00BA2CE3"/>
    <w:rsid w:val="00BA709B"/>
    <w:rsid w:val="00BE49E6"/>
    <w:rsid w:val="00BE7C02"/>
    <w:rsid w:val="00C02E7E"/>
    <w:rsid w:val="00C17B24"/>
    <w:rsid w:val="00C308E5"/>
    <w:rsid w:val="00C445AC"/>
    <w:rsid w:val="00C628ED"/>
    <w:rsid w:val="00C7087B"/>
    <w:rsid w:val="00CC1A96"/>
    <w:rsid w:val="00D5030E"/>
    <w:rsid w:val="00D56CF2"/>
    <w:rsid w:val="00D57AA8"/>
    <w:rsid w:val="00D80746"/>
    <w:rsid w:val="00D96CD6"/>
    <w:rsid w:val="00DA2499"/>
    <w:rsid w:val="00DC7842"/>
    <w:rsid w:val="00DE2002"/>
    <w:rsid w:val="00E16F7E"/>
    <w:rsid w:val="00E7590C"/>
    <w:rsid w:val="00E9506F"/>
    <w:rsid w:val="00EA5F96"/>
    <w:rsid w:val="00EA6AF0"/>
    <w:rsid w:val="00ED2042"/>
    <w:rsid w:val="00EF0F67"/>
    <w:rsid w:val="00EF372D"/>
    <w:rsid w:val="00F102EF"/>
    <w:rsid w:val="00F26DA9"/>
    <w:rsid w:val="00F279BE"/>
    <w:rsid w:val="00F50505"/>
    <w:rsid w:val="00F94B31"/>
    <w:rsid w:val="00FD767F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C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BF712-DF68-49F0-B6CC-5566B22C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Barabashka</cp:lastModifiedBy>
  <cp:revision>3</cp:revision>
  <cp:lastPrinted>2023-06-13T09:17:00Z</cp:lastPrinted>
  <dcterms:created xsi:type="dcterms:W3CDTF">2024-03-27T11:35:00Z</dcterms:created>
  <dcterms:modified xsi:type="dcterms:W3CDTF">2024-03-27T11:35:00Z</dcterms:modified>
</cp:coreProperties>
</file>